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B7" w:rsidRDefault="00AE4FB7" w:rsidP="00AE4FB7">
      <w:pPr>
        <w:widowControl/>
        <w:shd w:val="clear" w:color="auto" w:fill="FFFFFF"/>
        <w:wordWrap w:val="0"/>
        <w:spacing w:before="100" w:beforeAutospacing="1" w:after="100" w:afterAutospacing="1"/>
        <w:ind w:firstLine="480"/>
        <w:jc w:val="left"/>
        <w:rPr>
          <w:rFonts w:ascii="Tahoma" w:eastAsia="宋体" w:hAnsi="Tahoma" w:cs="Tahoma" w:hint="eastAsia"/>
          <w:b/>
          <w:bCs/>
          <w:color w:val="000080"/>
          <w:kern w:val="0"/>
          <w:sz w:val="24"/>
          <w:szCs w:val="24"/>
        </w:rPr>
      </w:pPr>
      <w:r>
        <w:rPr>
          <w:rFonts w:ascii="Tahoma" w:eastAsia="宋体" w:hAnsi="Tahoma" w:cs="Tahoma" w:hint="eastAsia"/>
          <w:b/>
          <w:bCs/>
          <w:color w:val="000080"/>
          <w:kern w:val="0"/>
          <w:sz w:val="24"/>
          <w:szCs w:val="24"/>
        </w:rPr>
        <w:t xml:space="preserve">                             </w:t>
      </w:r>
      <w:r>
        <w:rPr>
          <w:rFonts w:ascii="Tahoma" w:eastAsia="宋体" w:hAnsi="Tahoma" w:cs="Tahoma" w:hint="eastAsia"/>
          <w:b/>
          <w:bCs/>
          <w:color w:val="000080"/>
          <w:kern w:val="0"/>
          <w:sz w:val="24"/>
          <w:szCs w:val="24"/>
        </w:rPr>
        <w:t>电力招标采购网入网协议</w:t>
      </w:r>
    </w:p>
    <w:p w:rsidR="00AE4FB7" w:rsidRDefault="00AE4FB7" w:rsidP="00AE4FB7">
      <w:pPr>
        <w:widowControl/>
        <w:shd w:val="clear" w:color="auto" w:fill="FFFFFF"/>
        <w:wordWrap w:val="0"/>
        <w:spacing w:before="100" w:beforeAutospacing="1" w:after="100" w:afterAutospacing="1"/>
        <w:ind w:firstLine="480"/>
        <w:jc w:val="left"/>
        <w:rPr>
          <w:rFonts w:ascii="Tahoma" w:eastAsia="宋体" w:hAnsi="Tahoma" w:cs="Tahoma" w:hint="eastAsia"/>
          <w:b/>
          <w:bCs/>
          <w:color w:val="000080"/>
          <w:kern w:val="0"/>
          <w:sz w:val="24"/>
          <w:szCs w:val="24"/>
        </w:rPr>
      </w:pPr>
    </w:p>
    <w:p w:rsidR="00AE4FB7" w:rsidRPr="00AE4FB7" w:rsidRDefault="00AE4FB7" w:rsidP="00AE4FB7">
      <w:pPr>
        <w:widowControl/>
        <w:shd w:val="clear" w:color="auto" w:fill="FFFFFF"/>
        <w:wordWrap w:val="0"/>
        <w:spacing w:before="100" w:beforeAutospacing="1" w:after="100" w:afterAutospacing="1"/>
        <w:ind w:firstLine="48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客户名称（以下简称甲方）：</w:t>
      </w:r>
      <w:r w:rsidRPr="00AE4FB7">
        <w:rPr>
          <w:rFonts w:ascii="Tahoma" w:eastAsia="宋体" w:hAnsi="Tahoma" w:cs="Tahoma"/>
          <w:color w:val="000080"/>
          <w:kern w:val="0"/>
          <w:sz w:val="24"/>
          <w:szCs w:val="24"/>
        </w:rPr>
        <w:t> </w:t>
      </w:r>
      <w:r w:rsidRPr="00AE4FB7">
        <w:rPr>
          <w:rFonts w:ascii="Tahoma" w:eastAsia="宋体" w:hAnsi="Tahoma" w:cs="Tahoma"/>
          <w:color w:val="000080"/>
          <w:kern w:val="0"/>
          <w:sz w:val="24"/>
          <w:szCs w:val="24"/>
          <w:u w:val="single"/>
        </w:rPr>
        <w:t>    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                                                                 </w:t>
      </w:r>
    </w:p>
    <w:p w:rsidR="00AE4FB7" w:rsidRPr="00AE4FB7" w:rsidRDefault="00AE4FB7" w:rsidP="00AE4FB7">
      <w:pPr>
        <w:widowControl/>
        <w:shd w:val="clear" w:color="auto" w:fill="FFFFFF"/>
        <w:wordWrap w:val="0"/>
        <w:spacing w:before="100" w:beforeAutospacing="1" w:after="100" w:afterAutospacing="1"/>
        <w:ind w:firstLine="48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AE4FB7">
        <w:rPr>
          <w:rFonts w:ascii="Tahoma" w:eastAsia="宋体" w:hAnsi="Tahoma" w:cs="Tahoma"/>
          <w:color w:val="000080"/>
          <w:kern w:val="0"/>
          <w:sz w:val="24"/>
          <w:szCs w:val="24"/>
        </w:rPr>
        <w:t> 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发布单位（以下简称乙方）：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       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中电计发招标顾问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(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北京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)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有限公司</w:t>
      </w:r>
      <w:r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                       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 </w:t>
      </w:r>
    </w:p>
    <w:p w:rsidR="00AE4FB7" w:rsidRPr="00AE4FB7" w:rsidRDefault="00AE4FB7" w:rsidP="00AE4FB7">
      <w:pPr>
        <w:widowControl/>
        <w:shd w:val="clear" w:color="auto" w:fill="FFFFFF"/>
        <w:wordWrap w:val="0"/>
        <w:spacing w:before="100" w:beforeAutospacing="1" w:after="100" w:afterAutospacing="1"/>
        <w:ind w:firstLine="48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甲乙双方本着平等自愿、资源共享、真诚合作、互惠互利、共同发展的精神，经过友好协商，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br/>
        <w:t xml:space="preserve">              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现就甲方加入乙方所拥有的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“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网站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”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并成为本网站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 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基本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 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会员事宜，达成如下协议：</w:t>
      </w:r>
    </w:p>
    <w:p w:rsidR="00AE4FB7" w:rsidRPr="00AE4FB7" w:rsidRDefault="00AE4FB7" w:rsidP="00AE4FB7">
      <w:pPr>
        <w:widowControl/>
        <w:shd w:val="clear" w:color="auto" w:fill="FFFFFF"/>
        <w:wordWrap w:val="0"/>
        <w:spacing w:before="100" w:beforeAutospacing="1" w:after="100" w:afterAutospacing="1"/>
        <w:ind w:firstLine="48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一、甲方同意加入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“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供应商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”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，并成为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基本会员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单位。有效登记时间自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  2021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年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 xml:space="preserve">      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月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 xml:space="preserve">      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日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br/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 xml:space="preserve">              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至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   2021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年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       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月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 xml:space="preserve">        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日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。</w:t>
      </w:r>
    </w:p>
    <w:p w:rsidR="00AE4FB7" w:rsidRPr="00AE4FB7" w:rsidRDefault="00AE4FB7" w:rsidP="00AE4FB7">
      <w:pPr>
        <w:widowControl/>
        <w:shd w:val="clear" w:color="auto" w:fill="FFFFFF"/>
        <w:wordWrap w:val="0"/>
        <w:spacing w:before="100" w:beforeAutospacing="1" w:after="100" w:afterAutospacing="1"/>
        <w:ind w:firstLine="48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二、甲方应在本协议签定三日内，向乙方一次性交纳服务费，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 xml:space="preserve">    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大写：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 xml:space="preserve">   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陆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 xml:space="preserve"> 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仟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 xml:space="preserve"> 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捌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 xml:space="preserve"> 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佰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 xml:space="preserve"> 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零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 xml:space="preserve"> 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元整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br/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             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（人民币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）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；小写：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（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 xml:space="preserve"> 6800.00 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u w:val="single"/>
        </w:rPr>
        <w:t>）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整。</w:t>
      </w:r>
    </w:p>
    <w:p w:rsidR="00AE4FB7" w:rsidRPr="00AE4FB7" w:rsidRDefault="00AE4FB7" w:rsidP="00AE4FB7">
      <w:pPr>
        <w:widowControl/>
        <w:shd w:val="clear" w:color="auto" w:fill="FFFFFF"/>
        <w:wordWrap w:val="0"/>
        <w:spacing w:before="100" w:beforeAutospacing="1" w:after="100" w:afterAutospacing="1"/>
        <w:ind w:firstLine="48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三、乙方将在甲方登记有效时间内向甲方提供相应的网络服务，服务条款见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“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会员服务说明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”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。</w:t>
      </w:r>
    </w:p>
    <w:p w:rsidR="00AE4FB7" w:rsidRPr="00AE4FB7" w:rsidRDefault="00AE4FB7" w:rsidP="00AE4FB7">
      <w:pPr>
        <w:widowControl/>
        <w:shd w:val="clear" w:color="auto" w:fill="FFFFFF"/>
        <w:wordWrap w:val="0"/>
        <w:spacing w:before="100" w:beforeAutospacing="1" w:after="100" w:afterAutospacing="1"/>
        <w:ind w:firstLine="48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四、甲方应于本协议书签定三日内向乙方提供图文资料和相关资质文件，并保证其客观真实。</w:t>
      </w:r>
      <w:r w:rsidRPr="00AE4FB7">
        <w:rPr>
          <w:rFonts w:ascii="Tahoma" w:eastAsia="宋体" w:hAnsi="Tahoma" w:cs="Tahoma"/>
          <w:color w:val="333333"/>
          <w:kern w:val="0"/>
          <w:sz w:val="24"/>
          <w:szCs w:val="24"/>
        </w:rPr>
        <w:t> </w:t>
      </w:r>
    </w:p>
    <w:p w:rsidR="00AE4FB7" w:rsidRPr="00AE4FB7" w:rsidRDefault="00AE4FB7" w:rsidP="00AE4FB7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Tahoma" w:eastAsia="宋体" w:hAnsi="Tahoma" w:cs="Tahoma"/>
          <w:color w:val="000080"/>
          <w:kern w:val="0"/>
          <w:sz w:val="24"/>
          <w:szCs w:val="24"/>
          <w:shd w:val="clear" w:color="auto" w:fill="FFFFFF"/>
        </w:rPr>
      </w:pP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shd w:val="clear" w:color="auto" w:fill="FFFFFF"/>
        </w:rPr>
        <w:t>五、乙方承诺在收到甲方提供的相关材料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shd w:val="clear" w:color="auto" w:fill="FFFFFF"/>
        </w:rPr>
        <w:t>2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shd w:val="clear" w:color="auto" w:fill="FFFFFF"/>
        </w:rPr>
        <w:t>天内将甲方单位加入优秀供应商数据库。</w:t>
      </w:r>
      <w:r w:rsidRPr="00AE4FB7">
        <w:rPr>
          <w:rFonts w:ascii="Tahoma" w:eastAsia="宋体" w:hAnsi="Tahoma" w:cs="Tahoma"/>
          <w:color w:val="333333"/>
          <w:kern w:val="0"/>
          <w:sz w:val="24"/>
          <w:szCs w:val="24"/>
        </w:rPr>
        <w:t> </w:t>
      </w:r>
    </w:p>
    <w:p w:rsidR="00AE4FB7" w:rsidRPr="00AE4FB7" w:rsidRDefault="00AE4FB7" w:rsidP="00AE4FB7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Tahoma" w:eastAsia="宋体" w:hAnsi="Tahoma" w:cs="Tahoma"/>
          <w:color w:val="000080"/>
          <w:kern w:val="0"/>
          <w:sz w:val="24"/>
          <w:szCs w:val="24"/>
          <w:shd w:val="clear" w:color="auto" w:fill="FFFFFF"/>
        </w:rPr>
      </w:pP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shd w:val="clear" w:color="auto" w:fill="FFFFFF"/>
        </w:rPr>
        <w:t>六、甲乙双方根据平等自愿的原则签定本协议后，若一方单方面违约，违约方应向对方支付协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shd w:val="clear" w:color="auto" w:fill="FFFFFF"/>
        </w:rPr>
        <w:br/>
        <w:t xml:space="preserve">              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shd w:val="clear" w:color="auto" w:fill="FFFFFF"/>
        </w:rPr>
        <w:t>议书总金额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shd w:val="clear" w:color="auto" w:fill="FFFFFF"/>
        </w:rPr>
        <w:t>30%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  <w:shd w:val="clear" w:color="auto" w:fill="FFFFFF"/>
        </w:rPr>
        <w:t>的违约金。</w:t>
      </w:r>
    </w:p>
    <w:p w:rsidR="00AE4FB7" w:rsidRPr="00AE4FB7" w:rsidRDefault="00AE4FB7" w:rsidP="00AE4FB7">
      <w:pPr>
        <w:widowControl/>
        <w:shd w:val="clear" w:color="auto" w:fill="FFFFFF"/>
        <w:wordWrap w:val="0"/>
        <w:spacing w:before="100" w:beforeAutospacing="1" w:after="100" w:afterAutospacing="1"/>
        <w:ind w:firstLine="48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七、本协议书由乙方所在地法院管辖。一式两份，双方各执一份。</w:t>
      </w: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 </w:t>
      </w:r>
    </w:p>
    <w:p w:rsidR="00AE4FB7" w:rsidRPr="00AE4FB7" w:rsidRDefault="00AE4FB7" w:rsidP="00AE4FB7">
      <w:pPr>
        <w:widowControl/>
        <w:shd w:val="clear" w:color="auto" w:fill="FFFFFF"/>
        <w:wordWrap w:val="0"/>
        <w:spacing w:before="100" w:beforeAutospacing="1" w:after="100" w:afterAutospacing="1"/>
        <w:ind w:firstLine="48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AE4FB7">
        <w:rPr>
          <w:rFonts w:ascii="Tahoma" w:eastAsia="宋体" w:hAnsi="Tahoma" w:cs="Tahoma"/>
          <w:b/>
          <w:bCs/>
          <w:color w:val="000080"/>
          <w:kern w:val="0"/>
          <w:sz w:val="24"/>
          <w:szCs w:val="24"/>
        </w:rPr>
        <w:t>八、本协议书自甲乙双方签字盖章之日起生效（传真件有效）。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5"/>
        <w:gridCol w:w="5925"/>
      </w:tblGrid>
      <w:tr w:rsidR="00AE4FB7" w:rsidRPr="00AE4FB7" w:rsidTr="00AE4FB7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FB7" w:rsidRPr="00AE4FB7" w:rsidRDefault="00AE4FB7" w:rsidP="00AE4FB7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AE4FB7">
              <w:rPr>
                <w:rFonts w:ascii="Tahoma" w:eastAsia="宋体" w:hAnsi="Tahoma" w:cs="Tahoma"/>
                <w:b/>
                <w:bCs/>
                <w:color w:val="000080"/>
                <w:kern w:val="0"/>
                <w:sz w:val="18"/>
                <w:szCs w:val="18"/>
              </w:rPr>
              <w:t>客户（甲方）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FB7" w:rsidRPr="00AE4FB7" w:rsidRDefault="00AE4FB7" w:rsidP="00AE4FB7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AE4FB7">
              <w:rPr>
                <w:rFonts w:ascii="Tahoma" w:eastAsia="宋体" w:hAnsi="Tahoma" w:cs="Tahoma"/>
                <w:b/>
                <w:bCs/>
                <w:color w:val="000080"/>
                <w:kern w:val="0"/>
                <w:sz w:val="18"/>
                <w:szCs w:val="18"/>
              </w:rPr>
              <w:t>发布单位（乙方）</w:t>
            </w:r>
          </w:p>
        </w:tc>
      </w:tr>
      <w:tr w:rsidR="00AE4FB7" w:rsidRPr="00AE4FB7" w:rsidTr="00AE4FB7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FB7" w:rsidRPr="00AE4FB7" w:rsidRDefault="00AE4FB7" w:rsidP="00AE4FB7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AE4FB7">
              <w:rPr>
                <w:rFonts w:ascii="Tahoma" w:eastAsia="宋体" w:hAnsi="Tahoma" w:cs="Tahoma"/>
                <w:b/>
                <w:bCs/>
                <w:color w:val="000080"/>
                <w:kern w:val="0"/>
                <w:sz w:val="18"/>
                <w:szCs w:val="18"/>
              </w:rPr>
              <w:t> </w:t>
            </w: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br/>
            </w:r>
            <w:r w:rsidRPr="00AE4FB7">
              <w:rPr>
                <w:rFonts w:ascii="Tahoma" w:eastAsia="宋体" w:hAnsi="Tahoma" w:cs="Tahoma"/>
                <w:b/>
                <w:bCs/>
                <w:color w:val="000080"/>
                <w:kern w:val="0"/>
                <w:sz w:val="18"/>
                <w:szCs w:val="18"/>
              </w:rPr>
              <w:t xml:space="preserve">        </w:t>
            </w:r>
            <w:r w:rsidRPr="00AE4FB7">
              <w:rPr>
                <w:rFonts w:ascii="Tahoma" w:eastAsia="宋体" w:hAnsi="Tahoma" w:cs="Tahoma"/>
                <w:b/>
                <w:bCs/>
                <w:color w:val="000080"/>
                <w:kern w:val="0"/>
                <w:sz w:val="18"/>
                <w:szCs w:val="18"/>
              </w:rPr>
              <w:t>开户行名称：</w:t>
            </w:r>
          </w:p>
          <w:p w:rsidR="00AE4FB7" w:rsidRPr="00AE4FB7" w:rsidRDefault="00AE4FB7" w:rsidP="00AE4FB7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AE4FB7">
              <w:rPr>
                <w:rFonts w:ascii="Tahoma" w:eastAsia="宋体" w:hAnsi="Tahoma" w:cs="Tahoma"/>
                <w:b/>
                <w:bCs/>
                <w:color w:val="000080"/>
                <w:kern w:val="0"/>
                <w:sz w:val="18"/>
                <w:szCs w:val="18"/>
              </w:rPr>
              <w:t>银行账号：</w:t>
            </w:r>
          </w:p>
          <w:p w:rsidR="00AE4FB7" w:rsidRPr="00AE4FB7" w:rsidRDefault="00AE4FB7" w:rsidP="00AE4FB7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</w:pPr>
            <w:r w:rsidRPr="00AE4FB7">
              <w:rPr>
                <w:rFonts w:ascii="Tahoma" w:eastAsia="宋体" w:hAnsi="Tahoma" w:cs="Tahoma"/>
                <w:b/>
                <w:bCs/>
                <w:color w:val="000080"/>
                <w:kern w:val="0"/>
                <w:sz w:val="18"/>
                <w:szCs w:val="18"/>
              </w:rPr>
              <w:t>税</w:t>
            </w:r>
            <w:r w:rsidRPr="00AE4FB7">
              <w:rPr>
                <w:rFonts w:ascii="Tahoma" w:eastAsia="宋体" w:hAnsi="Tahoma" w:cs="Tahoma"/>
                <w:b/>
                <w:bCs/>
                <w:color w:val="000080"/>
                <w:kern w:val="0"/>
                <w:sz w:val="18"/>
                <w:szCs w:val="18"/>
              </w:rPr>
              <w:t xml:space="preserve">    </w:t>
            </w:r>
            <w:r w:rsidRPr="00AE4FB7">
              <w:rPr>
                <w:rFonts w:ascii="Tahoma" w:eastAsia="宋体" w:hAnsi="Tahoma" w:cs="Tahoma"/>
                <w:b/>
                <w:bCs/>
                <w:color w:val="000080"/>
                <w:kern w:val="0"/>
                <w:sz w:val="18"/>
                <w:szCs w:val="18"/>
              </w:rPr>
              <w:t>号：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FB7" w:rsidRPr="00AE4FB7" w:rsidRDefault="00AE4FB7" w:rsidP="00AE4FB7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AE4FB7">
              <w:rPr>
                <w:rFonts w:ascii="Tahoma" w:eastAsia="宋体" w:hAnsi="Tahoma" w:cs="Tahoma"/>
                <w:b/>
                <w:bCs/>
                <w:color w:val="000080"/>
                <w:kern w:val="0"/>
                <w:sz w:val="18"/>
                <w:szCs w:val="18"/>
              </w:rPr>
              <w:t>户</w:t>
            </w:r>
            <w:r>
              <w:rPr>
                <w:rFonts w:ascii="Tahoma" w:eastAsia="宋体" w:hAnsi="Tahoma" w:cs="Tahoma" w:hint="eastAsia"/>
                <w:b/>
                <w:bCs/>
                <w:color w:val="000080"/>
                <w:kern w:val="0"/>
                <w:sz w:val="18"/>
                <w:szCs w:val="18"/>
              </w:rPr>
              <w:t xml:space="preserve"> </w:t>
            </w:r>
            <w:r w:rsidRPr="00AE4FB7">
              <w:rPr>
                <w:rFonts w:ascii="Tahoma" w:eastAsia="宋体" w:hAnsi="Tahoma" w:cs="Tahoma"/>
                <w:b/>
                <w:bCs/>
                <w:color w:val="000080"/>
                <w:kern w:val="0"/>
                <w:sz w:val="18"/>
                <w:szCs w:val="18"/>
              </w:rPr>
              <w:t xml:space="preserve"> </w:t>
            </w:r>
            <w:r w:rsidRPr="00AE4FB7">
              <w:rPr>
                <w:rFonts w:ascii="Tahoma" w:eastAsia="宋体" w:hAnsi="Tahoma" w:cs="Tahoma"/>
                <w:b/>
                <w:bCs/>
                <w:color w:val="000080"/>
                <w:kern w:val="0"/>
                <w:sz w:val="18"/>
                <w:szCs w:val="18"/>
              </w:rPr>
              <w:t>名：中电计发招标顾问</w:t>
            </w:r>
            <w:r w:rsidRPr="00AE4FB7">
              <w:rPr>
                <w:rFonts w:ascii="Tahoma" w:eastAsia="宋体" w:hAnsi="Tahoma" w:cs="Tahoma"/>
                <w:b/>
                <w:bCs/>
                <w:color w:val="000080"/>
                <w:kern w:val="0"/>
                <w:sz w:val="18"/>
                <w:szCs w:val="18"/>
              </w:rPr>
              <w:t>(</w:t>
            </w:r>
            <w:r w:rsidRPr="00AE4FB7">
              <w:rPr>
                <w:rFonts w:ascii="Tahoma" w:eastAsia="宋体" w:hAnsi="Tahoma" w:cs="Tahoma"/>
                <w:b/>
                <w:bCs/>
                <w:color w:val="000080"/>
                <w:kern w:val="0"/>
                <w:sz w:val="18"/>
                <w:szCs w:val="18"/>
              </w:rPr>
              <w:t>北京</w:t>
            </w:r>
            <w:r w:rsidRPr="00AE4FB7">
              <w:rPr>
                <w:rFonts w:ascii="Tahoma" w:eastAsia="宋体" w:hAnsi="Tahoma" w:cs="Tahoma"/>
                <w:b/>
                <w:bCs/>
                <w:color w:val="000080"/>
                <w:kern w:val="0"/>
                <w:sz w:val="18"/>
                <w:szCs w:val="18"/>
              </w:rPr>
              <w:t>)</w:t>
            </w:r>
            <w:r w:rsidRPr="00AE4FB7">
              <w:rPr>
                <w:rFonts w:ascii="Tahoma" w:eastAsia="宋体" w:hAnsi="Tahoma" w:cs="Tahoma"/>
                <w:b/>
                <w:bCs/>
                <w:color w:val="000080"/>
                <w:kern w:val="0"/>
                <w:sz w:val="18"/>
                <w:szCs w:val="18"/>
              </w:rPr>
              <w:t>有限公司</w:t>
            </w:r>
            <w:r w:rsidRPr="00AE4FB7">
              <w:rPr>
                <w:rFonts w:ascii="Tahoma" w:eastAsia="宋体" w:hAnsi="Tahoma" w:cs="Tahoma"/>
                <w:b/>
                <w:bCs/>
                <w:color w:val="000080"/>
                <w:kern w:val="0"/>
                <w:sz w:val="18"/>
                <w:szCs w:val="18"/>
              </w:rPr>
              <w:t> </w:t>
            </w:r>
          </w:p>
          <w:p w:rsidR="00AE4FB7" w:rsidRPr="00AE4FB7" w:rsidRDefault="00AE4FB7" w:rsidP="00AE4FB7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AE4FB7">
              <w:rPr>
                <w:rFonts w:ascii="Tahoma" w:eastAsia="宋体" w:hAnsi="Tahoma" w:cs="Tahoma"/>
                <w:b/>
                <w:bCs/>
                <w:color w:val="000080"/>
                <w:kern w:val="0"/>
                <w:sz w:val="18"/>
                <w:szCs w:val="18"/>
              </w:rPr>
              <w:t>开户行：上海浦东发展银行北京金融街支行</w:t>
            </w:r>
            <w:r w:rsidRPr="00AE4FB7">
              <w:rPr>
                <w:rFonts w:ascii="Tahoma" w:eastAsia="宋体" w:hAnsi="Tahoma" w:cs="Tahoma"/>
                <w:b/>
                <w:bCs/>
                <w:color w:val="000080"/>
                <w:kern w:val="0"/>
                <w:sz w:val="18"/>
                <w:szCs w:val="18"/>
              </w:rPr>
              <w:t> </w:t>
            </w:r>
          </w:p>
          <w:p w:rsidR="00AE4FB7" w:rsidRPr="00AE4FB7" w:rsidRDefault="00AE4FB7" w:rsidP="00AE4FB7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AE4FB7">
              <w:rPr>
                <w:rFonts w:ascii="Tahoma" w:eastAsia="宋体" w:hAnsi="Tahoma" w:cs="Tahoma"/>
                <w:b/>
                <w:bCs/>
                <w:color w:val="000080"/>
                <w:kern w:val="0"/>
                <w:sz w:val="18"/>
                <w:szCs w:val="18"/>
              </w:rPr>
              <w:t>账</w:t>
            </w:r>
            <w:r w:rsidRPr="00AE4FB7">
              <w:rPr>
                <w:rFonts w:ascii="Tahoma" w:eastAsia="宋体" w:hAnsi="Tahoma" w:cs="Tahoma"/>
                <w:b/>
                <w:bCs/>
                <w:color w:val="000080"/>
                <w:kern w:val="0"/>
                <w:sz w:val="18"/>
                <w:szCs w:val="18"/>
              </w:rPr>
              <w:t xml:space="preserve"> </w:t>
            </w:r>
            <w:r>
              <w:rPr>
                <w:rFonts w:ascii="Tahoma" w:eastAsia="宋体" w:hAnsi="Tahoma" w:cs="Tahoma" w:hint="eastAsia"/>
                <w:b/>
                <w:bCs/>
                <w:color w:val="000080"/>
                <w:kern w:val="0"/>
                <w:sz w:val="18"/>
                <w:szCs w:val="18"/>
              </w:rPr>
              <w:t xml:space="preserve"> </w:t>
            </w:r>
            <w:r w:rsidRPr="00AE4FB7">
              <w:rPr>
                <w:rFonts w:ascii="Tahoma" w:eastAsia="宋体" w:hAnsi="Tahoma" w:cs="Tahoma"/>
                <w:b/>
                <w:bCs/>
                <w:color w:val="000080"/>
                <w:kern w:val="0"/>
                <w:sz w:val="18"/>
                <w:szCs w:val="18"/>
              </w:rPr>
              <w:t>号：</w:t>
            </w:r>
            <w:r w:rsidRPr="00AE4FB7">
              <w:rPr>
                <w:rFonts w:ascii="Tahoma" w:eastAsia="宋体" w:hAnsi="Tahoma" w:cs="Tahoma"/>
                <w:b/>
                <w:bCs/>
                <w:color w:val="000080"/>
                <w:kern w:val="0"/>
                <w:sz w:val="18"/>
                <w:szCs w:val="18"/>
              </w:rPr>
              <w:t>91060154800005106</w:t>
            </w: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br/>
            </w:r>
          </w:p>
        </w:tc>
      </w:tr>
      <w:tr w:rsidR="00AE4FB7" w:rsidRPr="00AE4FB7" w:rsidTr="00AE4FB7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FB7" w:rsidRPr="00AE4FB7" w:rsidRDefault="00AE4FB7" w:rsidP="00AE4FB7">
            <w:pPr>
              <w:widowControl/>
              <w:wordWrap w:val="0"/>
              <w:spacing w:before="100" w:beforeAutospacing="1" w:after="100" w:afterAutospacing="1"/>
              <w:ind w:firstLineChars="300" w:firstLine="54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单位名称（章）：</w:t>
            </w: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  </w:t>
            </w:r>
          </w:p>
          <w:p w:rsidR="00AE4FB7" w:rsidRPr="00AE4FB7" w:rsidRDefault="00AE4FB7" w:rsidP="00AE4FB7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地</w:t>
            </w: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 </w:t>
            </w: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址：</w:t>
            </w:r>
          </w:p>
          <w:p w:rsidR="00AE4FB7" w:rsidRPr="00AE4FB7" w:rsidRDefault="00AE4FB7" w:rsidP="00AE4FB7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经办人：</w:t>
            </w: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  </w:t>
            </w:r>
          </w:p>
          <w:p w:rsidR="00AE4FB7" w:rsidRPr="00AE4FB7" w:rsidRDefault="00AE4FB7" w:rsidP="00AE4FB7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手</w:t>
            </w: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 </w:t>
            </w: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机：</w:t>
            </w:r>
          </w:p>
          <w:p w:rsidR="00AE4FB7" w:rsidRPr="00AE4FB7" w:rsidRDefault="00AE4FB7" w:rsidP="00AE4FB7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电</w:t>
            </w: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 </w:t>
            </w: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话：</w:t>
            </w:r>
          </w:p>
          <w:p w:rsidR="00AE4FB7" w:rsidRPr="00AE4FB7" w:rsidRDefault="00AE4FB7" w:rsidP="00AE4FB7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邮</w:t>
            </w: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 xml:space="preserve"> </w:t>
            </w: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箱：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FB7" w:rsidRPr="00AE4FB7" w:rsidRDefault="00AE4FB7" w:rsidP="00AE4FB7">
            <w:pPr>
              <w:widowControl/>
              <w:wordWrap w:val="0"/>
              <w:spacing w:before="100" w:beforeAutospacing="1" w:after="100" w:afterAutospacing="1"/>
              <w:ind w:firstLineChars="300" w:firstLine="54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名</w:t>
            </w: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 xml:space="preserve"> </w:t>
            </w: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称（章）：</w:t>
            </w:r>
          </w:p>
          <w:p w:rsidR="00AE4FB7" w:rsidRPr="00AE4FB7" w:rsidRDefault="00AE4FB7" w:rsidP="00AE4FB7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地</w:t>
            </w: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 xml:space="preserve"> </w:t>
            </w: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址：北京市海淀区田村路</w:t>
            </w: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43</w:t>
            </w: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号</w:t>
            </w:r>
          </w:p>
          <w:p w:rsidR="00AE4FB7" w:rsidRPr="00AE4FB7" w:rsidRDefault="00AE4FB7" w:rsidP="00AE4FB7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经办人：李杨</w:t>
            </w:r>
          </w:p>
          <w:p w:rsidR="00AE4FB7" w:rsidRPr="00AE4FB7" w:rsidRDefault="00AE4FB7" w:rsidP="00AE4FB7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手</w:t>
            </w: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 </w:t>
            </w: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机：</w:t>
            </w: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13683233285</w:t>
            </w:r>
          </w:p>
          <w:p w:rsidR="00AE4FB7" w:rsidRPr="00AE4FB7" w:rsidRDefault="00AE4FB7" w:rsidP="00AE4FB7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电</w:t>
            </w: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 </w:t>
            </w: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话：</w:t>
            </w: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 xml:space="preserve">010-51957412  </w:t>
            </w: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邮</w:t>
            </w: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 </w:t>
            </w: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箱：</w:t>
            </w:r>
            <w:proofErr w:type="spellStart"/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qq</w:t>
            </w:r>
            <w:proofErr w:type="spellEnd"/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：</w:t>
            </w: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1211306049</w:t>
            </w:r>
          </w:p>
          <w:p w:rsidR="00AE4FB7" w:rsidRPr="00AE4FB7" w:rsidRDefault="00AE4FB7" w:rsidP="00AE4FB7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AE4FB7">
              <w:rPr>
                <w:rFonts w:ascii="Tahoma" w:eastAsia="宋体" w:hAnsi="Tahoma" w:cs="Tahoma"/>
                <w:color w:val="000080"/>
                <w:kern w:val="0"/>
                <w:sz w:val="18"/>
                <w:szCs w:val="18"/>
              </w:rPr>
              <w:t>  </w:t>
            </w:r>
          </w:p>
        </w:tc>
      </w:tr>
      <w:tr w:rsidR="00AE4FB7" w:rsidRPr="00AE4FB7" w:rsidTr="00AE4FB7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FB7" w:rsidRPr="00AE4FB7" w:rsidRDefault="00AE4FB7" w:rsidP="00AE4FB7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AE4FB7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 </w:t>
            </w:r>
            <w:r w:rsidRPr="00AE4FB7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签定日期：</w:t>
            </w:r>
            <w:r w:rsidRPr="00AE4FB7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 xml:space="preserve">      </w:t>
            </w:r>
            <w:r w:rsidRPr="00AE4FB7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 w:rsidRPr="00AE4FB7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 xml:space="preserve">    </w:t>
            </w:r>
            <w:r w:rsidRPr="00AE4FB7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月</w:t>
            </w:r>
            <w:r w:rsidRPr="00AE4FB7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 xml:space="preserve">     </w:t>
            </w:r>
            <w:r w:rsidRPr="00AE4FB7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FB7" w:rsidRPr="00AE4FB7" w:rsidRDefault="00AE4FB7" w:rsidP="00AE4FB7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AE4FB7">
              <w:rPr>
                <w:rFonts w:ascii="Tahoma" w:eastAsia="宋体" w:hAnsi="Tahoma" w:cs="Tahoma"/>
                <w:b/>
                <w:bCs/>
                <w:color w:val="000080"/>
                <w:kern w:val="0"/>
                <w:sz w:val="18"/>
                <w:szCs w:val="18"/>
              </w:rPr>
              <w:t>签定日期：</w:t>
            </w:r>
            <w:r>
              <w:rPr>
                <w:rFonts w:ascii="Tahoma" w:eastAsia="宋体" w:hAnsi="Tahoma" w:cs="Tahoma"/>
                <w:b/>
                <w:bCs/>
                <w:color w:val="000080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Tahoma" w:eastAsia="宋体" w:hAnsi="Tahoma" w:cs="Tahoma" w:hint="eastAsia"/>
                <w:b/>
                <w:bCs/>
                <w:color w:val="000080"/>
                <w:kern w:val="0"/>
                <w:sz w:val="18"/>
                <w:szCs w:val="18"/>
              </w:rPr>
              <w:t xml:space="preserve">  </w:t>
            </w:r>
            <w:r w:rsidRPr="00AE4FB7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 w:rsidRPr="00AE4FB7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 w:rsidRPr="00AE4FB7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 xml:space="preserve">    </w:t>
            </w:r>
            <w:r w:rsidRPr="00AE4FB7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月</w:t>
            </w:r>
            <w:r w:rsidRPr="00AE4FB7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 xml:space="preserve">     </w:t>
            </w:r>
            <w:r w:rsidRPr="00AE4FB7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日</w:t>
            </w:r>
            <w:r>
              <w:rPr>
                <w:rFonts w:ascii="Tahoma" w:eastAsia="宋体" w:hAnsi="Tahoma" w:cs="Tahoma" w:hint="eastAsia"/>
                <w:b/>
                <w:bCs/>
                <w:color w:val="000080"/>
                <w:kern w:val="0"/>
                <w:sz w:val="18"/>
                <w:szCs w:val="18"/>
              </w:rPr>
              <w:t xml:space="preserve">  </w:t>
            </w:r>
          </w:p>
        </w:tc>
      </w:tr>
    </w:tbl>
    <w:p w:rsidR="006573B9" w:rsidRDefault="006573B9"/>
    <w:sectPr w:rsidR="006573B9" w:rsidSect="00AE4FB7">
      <w:pgSz w:w="11906" w:h="16838"/>
      <w:pgMar w:top="737" w:right="567" w:bottom="680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4FB7"/>
    <w:rsid w:val="006573B9"/>
    <w:rsid w:val="00AE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F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396743645</dc:creator>
  <cp:lastModifiedBy>396743645</cp:lastModifiedBy>
  <cp:revision>2</cp:revision>
  <dcterms:created xsi:type="dcterms:W3CDTF">2023-10-05T07:13:00Z</dcterms:created>
  <dcterms:modified xsi:type="dcterms:W3CDTF">2023-10-05T07:18:00Z</dcterms:modified>
</cp:coreProperties>
</file>